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9582DE" w14:textId="77777777" w:rsidR="00A85A1D" w:rsidRDefault="008067CA" w:rsidP="00835884">
      <w:pPr>
        <w:pStyle w:val="1"/>
      </w:pPr>
      <w:r>
        <w:rPr>
          <w:rFonts w:hint="eastAsia"/>
        </w:rPr>
        <w:t>工作进展</w:t>
      </w:r>
    </w:p>
    <w:p w14:paraId="24CA2A55" w14:textId="3D66EE14" w:rsidR="008067CA" w:rsidRDefault="008067CA" w:rsidP="00AE0764">
      <w:pPr>
        <w:pStyle w:val="2"/>
      </w:pPr>
      <w:r>
        <w:rPr>
          <w:rFonts w:hint="eastAsia"/>
        </w:rPr>
        <w:t>完成登录界面</w:t>
      </w:r>
      <w:r w:rsidR="00157305">
        <w:rPr>
          <w:rFonts w:hint="eastAsia"/>
        </w:rPr>
        <w:t>初步框架</w:t>
      </w:r>
    </w:p>
    <w:p w14:paraId="30C85A92" w14:textId="64F346B8" w:rsidR="00EA7006" w:rsidRDefault="00EA7006" w:rsidP="00EA700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登录登出逻辑和控制</w:t>
      </w:r>
    </w:p>
    <w:p w14:paraId="639CA4D5" w14:textId="298B6D77" w:rsidR="00EA7006" w:rsidRDefault="00EA7006" w:rsidP="00EA700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嵌套了Django框架中auth模块的支持</w:t>
      </w:r>
    </w:p>
    <w:p w14:paraId="21F924ED" w14:textId="65440D11" w:rsidR="00C46258" w:rsidRDefault="00A1300B" w:rsidP="00C46258">
      <w:r w:rsidRPr="00A1300B">
        <w:rPr>
          <w:noProof/>
        </w:rPr>
        <w:drawing>
          <wp:inline distT="0" distB="0" distL="0" distR="0" wp14:anchorId="7EB63856" wp14:editId="0637C021">
            <wp:extent cx="5270500" cy="3013710"/>
            <wp:effectExtent l="0" t="0" r="1270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D252" w14:textId="1DA5743F" w:rsidR="002437CA" w:rsidRDefault="00DB2C7C" w:rsidP="00C46258">
      <w:r w:rsidRPr="00DB2C7C">
        <w:rPr>
          <w:noProof/>
        </w:rPr>
        <w:drawing>
          <wp:inline distT="0" distB="0" distL="0" distR="0" wp14:anchorId="6F696043" wp14:editId="1438963A">
            <wp:extent cx="5270500" cy="3013710"/>
            <wp:effectExtent l="0" t="0" r="1270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EE75" w14:textId="596312A0" w:rsidR="00DB2C7C" w:rsidRDefault="00DB2C7C" w:rsidP="00C46258">
      <w:r w:rsidRPr="00DB2C7C">
        <w:rPr>
          <w:noProof/>
        </w:rPr>
        <w:lastRenderedPageBreak/>
        <w:drawing>
          <wp:inline distT="0" distB="0" distL="0" distR="0" wp14:anchorId="48CE624F" wp14:editId="7B6E31C0">
            <wp:extent cx="5270500" cy="3013710"/>
            <wp:effectExtent l="0" t="0" r="1270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4EEE" w14:textId="380D139C" w:rsidR="00C46258" w:rsidRDefault="00B330E1" w:rsidP="00AE0764">
      <w:pPr>
        <w:pStyle w:val="2"/>
      </w:pPr>
      <w:r>
        <w:rPr>
          <w:rFonts w:hint="eastAsia"/>
        </w:rPr>
        <w:t>管理员管理界面</w:t>
      </w:r>
    </w:p>
    <w:p w14:paraId="2FB47ECE" w14:textId="3501B3A9" w:rsidR="00B330E1" w:rsidRDefault="00B330E1" w:rsidP="00B330E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超级管理员（root）可以进入管理员</w:t>
      </w:r>
      <w:r w:rsidR="003D6F05">
        <w:rPr>
          <w:rFonts w:hint="eastAsia"/>
        </w:rPr>
        <w:t>界面</w:t>
      </w:r>
      <w:r w:rsidR="00E24248">
        <w:rPr>
          <w:rFonts w:hint="eastAsia"/>
        </w:rPr>
        <w:t>（其他用户不行）</w:t>
      </w:r>
    </w:p>
    <w:p w14:paraId="6A54099D" w14:textId="27FDD7E3" w:rsidR="00E24248" w:rsidRDefault="00A63ABD" w:rsidP="00B330E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超级管理员可以通过输入</w:t>
      </w:r>
      <w:r w:rsidR="00281AAB">
        <w:rPr>
          <w:rFonts w:hint="eastAsia"/>
        </w:rPr>
        <w:t>管理员学号添加新的管理员</w:t>
      </w:r>
    </w:p>
    <w:p w14:paraId="504FE5AC" w14:textId="562C0086" w:rsidR="00281AAB" w:rsidRDefault="00281AAB" w:rsidP="00B330E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超级管理员可以通过勾选管理员点击“删除</w:t>
      </w:r>
      <w:r w:rsidR="006F77A5">
        <w:rPr>
          <w:rFonts w:hint="eastAsia"/>
        </w:rPr>
        <w:t>”移除</w:t>
      </w:r>
      <w:r>
        <w:rPr>
          <w:rFonts w:hint="eastAsia"/>
        </w:rPr>
        <w:t>管理员</w:t>
      </w:r>
    </w:p>
    <w:p w14:paraId="68B62BA0" w14:textId="16FEB391" w:rsidR="00B330E1" w:rsidRDefault="00233028" w:rsidP="00660F46">
      <w:r w:rsidRPr="00233028">
        <w:rPr>
          <w:noProof/>
        </w:rPr>
        <w:drawing>
          <wp:inline distT="0" distB="0" distL="0" distR="0" wp14:anchorId="3D832582" wp14:editId="78552EB9">
            <wp:extent cx="5270500" cy="3013710"/>
            <wp:effectExtent l="0" t="0" r="1270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84E3" w14:textId="555EB953" w:rsidR="00660F46" w:rsidRDefault="00CB6371" w:rsidP="00660F46">
      <w:r w:rsidRPr="00CB6371">
        <w:rPr>
          <w:noProof/>
        </w:rPr>
        <w:drawing>
          <wp:inline distT="0" distB="0" distL="0" distR="0" wp14:anchorId="2DF87F25" wp14:editId="5F4DDCF4">
            <wp:extent cx="5270500" cy="2840990"/>
            <wp:effectExtent l="0" t="0" r="1270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470B" w14:textId="70A11046" w:rsidR="001C044F" w:rsidRDefault="00DC4202" w:rsidP="00660F46">
      <w:r w:rsidRPr="00DC4202">
        <w:rPr>
          <w:noProof/>
        </w:rPr>
        <w:drawing>
          <wp:inline distT="0" distB="0" distL="0" distR="0" wp14:anchorId="6DFA30DB" wp14:editId="54798A5B">
            <wp:extent cx="5270500" cy="2858770"/>
            <wp:effectExtent l="0" t="0" r="1270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977B" w14:textId="52FC4A55" w:rsidR="00DC4202" w:rsidRDefault="00DC4202" w:rsidP="00660F46">
      <w:r w:rsidRPr="00DC4202">
        <w:rPr>
          <w:noProof/>
        </w:rPr>
        <w:drawing>
          <wp:inline distT="0" distB="0" distL="0" distR="0" wp14:anchorId="33BC83BC" wp14:editId="33209029">
            <wp:extent cx="5270500" cy="3013710"/>
            <wp:effectExtent l="0" t="0" r="1270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3A31" w14:textId="50BDC6BA" w:rsidR="00AE0764" w:rsidRDefault="00AE0764" w:rsidP="00D122CE">
      <w:pPr>
        <w:pStyle w:val="2"/>
      </w:pPr>
      <w:r>
        <w:rPr>
          <w:rFonts w:hint="eastAsia"/>
        </w:rPr>
        <w:t>样本管理（用户管理）</w:t>
      </w:r>
    </w:p>
    <w:p w14:paraId="7AD10990" w14:textId="6B51E4B0" w:rsidR="00D122CE" w:rsidRDefault="00F53BA9" w:rsidP="00F53BA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管理员（超级管理员+普通管理员）可管理样本</w:t>
      </w:r>
    </w:p>
    <w:p w14:paraId="3FBF211C" w14:textId="12320E15" w:rsidR="00F53BA9" w:rsidRDefault="004B305F" w:rsidP="00F53BA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管理员可以通过输入学号“添加”新用户</w:t>
      </w:r>
    </w:p>
    <w:p w14:paraId="25530297" w14:textId="724E1FD5" w:rsidR="004B305F" w:rsidRDefault="004B305F" w:rsidP="00F53BA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管理员可以通过“批量添加”导入csv格式的学号名单（这个还未实现完成，需要和甲方统一数据格式）</w:t>
      </w:r>
    </w:p>
    <w:p w14:paraId="348067D5" w14:textId="6A4A500E" w:rsidR="004B305F" w:rsidRDefault="00A5036B" w:rsidP="00F53BA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可以点击“全选”、“全不选”勾选用户</w:t>
      </w:r>
    </w:p>
    <w:p w14:paraId="3FEE14AF" w14:textId="39C7F8A8" w:rsidR="00A5036B" w:rsidRDefault="00A5036B" w:rsidP="00F53BA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可以点击“设置为样本”将勾选的用户设置为问卷的样本用户</w:t>
      </w:r>
    </w:p>
    <w:p w14:paraId="479B114F" w14:textId="3F1E7E93" w:rsidR="00A5036B" w:rsidRDefault="00A5036B" w:rsidP="00F53BA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可以点击“设置为非样本”讲勾选的用户设置不为问卷的样本用户</w:t>
      </w:r>
    </w:p>
    <w:p w14:paraId="0FEAB3FC" w14:textId="031E96D9" w:rsidR="00A5036B" w:rsidRDefault="00A5036B" w:rsidP="00F53BA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可以点击“删除”删除勾选的用户</w:t>
      </w:r>
    </w:p>
    <w:p w14:paraId="239DA84C" w14:textId="57C2F23C" w:rsidR="004B305F" w:rsidRDefault="004B305F" w:rsidP="004B305F">
      <w:r w:rsidRPr="004B305F">
        <w:rPr>
          <w:noProof/>
        </w:rPr>
        <w:drawing>
          <wp:inline distT="0" distB="0" distL="0" distR="0" wp14:anchorId="6CD3DB7C" wp14:editId="5706A1F7">
            <wp:extent cx="5270500" cy="3013710"/>
            <wp:effectExtent l="0" t="0" r="1270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B24A" w14:textId="2D1A10A3" w:rsidR="00A5036B" w:rsidRDefault="00A5036B" w:rsidP="004B305F">
      <w:r w:rsidRPr="00A5036B">
        <w:rPr>
          <w:noProof/>
        </w:rPr>
        <w:drawing>
          <wp:inline distT="0" distB="0" distL="0" distR="0" wp14:anchorId="5BFCFFAD" wp14:editId="32F44801">
            <wp:extent cx="5270500" cy="3013710"/>
            <wp:effectExtent l="0" t="0" r="1270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0A3B" w14:textId="24B121B8" w:rsidR="00A5036B" w:rsidRDefault="00A5036B" w:rsidP="004B305F">
      <w:r w:rsidRPr="00A5036B">
        <w:rPr>
          <w:noProof/>
        </w:rPr>
        <w:drawing>
          <wp:inline distT="0" distB="0" distL="0" distR="0" wp14:anchorId="3A674B1D" wp14:editId="4F4FC105">
            <wp:extent cx="5270500" cy="3013710"/>
            <wp:effectExtent l="0" t="0" r="1270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F2DA" w14:textId="62B9279E" w:rsidR="00813F62" w:rsidRDefault="00813F62" w:rsidP="004B305F">
      <w:r w:rsidRPr="00813F62">
        <w:rPr>
          <w:noProof/>
        </w:rPr>
        <w:drawing>
          <wp:inline distT="0" distB="0" distL="0" distR="0" wp14:anchorId="7431C3C5" wp14:editId="28C239D8">
            <wp:extent cx="5270500" cy="2861945"/>
            <wp:effectExtent l="0" t="0" r="1270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EB96" w14:textId="250BE392" w:rsidR="00813F62" w:rsidRDefault="00813F62" w:rsidP="004B305F">
      <w:r w:rsidRPr="00813F62">
        <w:rPr>
          <w:noProof/>
        </w:rPr>
        <w:drawing>
          <wp:inline distT="0" distB="0" distL="0" distR="0" wp14:anchorId="54260F69" wp14:editId="0D3190A8">
            <wp:extent cx="5270500" cy="3013710"/>
            <wp:effectExtent l="0" t="0" r="1270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D59F" w14:textId="7262ADAD" w:rsidR="00812C0E" w:rsidRDefault="00812C0E" w:rsidP="00812C0E">
      <w:pPr>
        <w:pStyle w:val="2"/>
      </w:pPr>
      <w:r>
        <w:rPr>
          <w:rFonts w:hint="eastAsia"/>
        </w:rPr>
        <w:t>个人页面</w:t>
      </w:r>
    </w:p>
    <w:p w14:paraId="4EADA994" w14:textId="0877CE27" w:rsidR="00812C0E" w:rsidRDefault="00861D23" w:rsidP="00812C0E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用户可以在个人页面查看自己的信息（目前还未完善，需要和甲方协调用户需要的字段、可以管理的字段、可见的字段等）</w:t>
      </w:r>
    </w:p>
    <w:p w14:paraId="774F639C" w14:textId="0803BC87" w:rsidR="00812C0E" w:rsidRDefault="00812C0E" w:rsidP="00812C0E">
      <w:r w:rsidRPr="00812C0E">
        <w:rPr>
          <w:noProof/>
        </w:rPr>
        <w:drawing>
          <wp:inline distT="0" distB="0" distL="0" distR="0" wp14:anchorId="12644D2E" wp14:editId="75451328">
            <wp:extent cx="5270500" cy="3013710"/>
            <wp:effectExtent l="0" t="0" r="1270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7998" w14:textId="3C31314F" w:rsidR="00BB4C2A" w:rsidRDefault="00AD2681" w:rsidP="00AD2681">
      <w:pPr>
        <w:pStyle w:val="2"/>
      </w:pPr>
      <w:r>
        <w:rPr>
          <w:rFonts w:hint="eastAsia"/>
        </w:rPr>
        <w:t>问卷页面</w:t>
      </w:r>
    </w:p>
    <w:p w14:paraId="29D8D78F" w14:textId="4830DA18" w:rsidR="00437AF7" w:rsidRDefault="00340DE6" w:rsidP="00340DE6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问卷分为四个状态</w:t>
      </w:r>
    </w:p>
    <w:p w14:paraId="152B9460" w14:textId="417C0DB4" w:rsidR="00340DE6" w:rsidRDefault="00340DE6" w:rsidP="00340DE6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未发布状态：管理员可以进行任意修改；</w:t>
      </w:r>
    </w:p>
    <w:p w14:paraId="1F4A8114" w14:textId="3B4E2F5E" w:rsidR="00340DE6" w:rsidRDefault="00340DE6" w:rsidP="00340DE6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发布状态：管理员不能修改，只能进行删除和关闭；用户可以通过得到问卷的链接进行问卷填写；</w:t>
      </w:r>
    </w:p>
    <w:p w14:paraId="534C9071" w14:textId="48E1D9B7" w:rsidR="00340DE6" w:rsidRDefault="00340DE6" w:rsidP="00340DE6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问卷关闭状态：管理员可以进行任意数据分析和</w:t>
      </w:r>
      <w:r w:rsidR="00B71461">
        <w:rPr>
          <w:rFonts w:hint="eastAsia"/>
        </w:rPr>
        <w:t>查看；</w:t>
      </w:r>
      <w:r>
        <w:rPr>
          <w:rFonts w:hint="eastAsia"/>
        </w:rPr>
        <w:t>用户</w:t>
      </w:r>
      <w:r w:rsidR="00AC07D0">
        <w:rPr>
          <w:rFonts w:hint="eastAsia"/>
        </w:rPr>
        <w:t>可以浏览</w:t>
      </w:r>
      <w:r w:rsidR="00AB1992">
        <w:rPr>
          <w:rFonts w:hint="eastAsia"/>
        </w:rPr>
        <w:t>问卷</w:t>
      </w:r>
      <w:r w:rsidR="00FB74A0">
        <w:rPr>
          <w:rFonts w:hint="eastAsia"/>
        </w:rPr>
        <w:t>（以及发布的报告</w:t>
      </w:r>
      <w:r w:rsidR="00764250">
        <w:rPr>
          <w:rFonts w:hint="eastAsia"/>
        </w:rPr>
        <w:t>？这个需要讨论</w:t>
      </w:r>
      <w:r w:rsidR="00FB74A0">
        <w:rPr>
          <w:rFonts w:hint="eastAsia"/>
        </w:rPr>
        <w:t>）</w:t>
      </w:r>
      <w:r w:rsidR="00AB1992">
        <w:rPr>
          <w:rFonts w:hint="eastAsia"/>
        </w:rPr>
        <w:t>，</w:t>
      </w:r>
      <w:r w:rsidR="00B71461">
        <w:rPr>
          <w:rFonts w:hint="eastAsia"/>
        </w:rPr>
        <w:t>不能通过</w:t>
      </w:r>
      <w:r w:rsidR="004F638D">
        <w:rPr>
          <w:rFonts w:hint="eastAsia"/>
        </w:rPr>
        <w:t>问卷</w:t>
      </w:r>
      <w:r w:rsidR="00BF4442">
        <w:rPr>
          <w:rFonts w:hint="eastAsia"/>
        </w:rPr>
        <w:t>链接进行问卷填写；</w:t>
      </w:r>
    </w:p>
    <w:p w14:paraId="3042CA71" w14:textId="6998B4A3" w:rsidR="00BF4442" w:rsidRDefault="00AC07D0" w:rsidP="00340DE6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问卷废除状态：</w:t>
      </w:r>
      <w:r w:rsidR="00764250">
        <w:rPr>
          <w:rFonts w:hint="eastAsia"/>
        </w:rPr>
        <w:t>管理员可以进行查看；用户不能查看</w:t>
      </w:r>
    </w:p>
    <w:p w14:paraId="6C9B90A0" w14:textId="72E2D988" w:rsidR="00843F98" w:rsidRDefault="00843F98" w:rsidP="00843F98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目前已实现每个部分的逻辑，但是页面</w:t>
      </w:r>
      <w:r w:rsidR="00A47D16">
        <w:rPr>
          <w:rFonts w:hint="eastAsia"/>
        </w:rPr>
        <w:t>还未实现完善</w:t>
      </w:r>
    </w:p>
    <w:p w14:paraId="2ED77422" w14:textId="22E45935" w:rsidR="00B6182D" w:rsidRDefault="00B6182D" w:rsidP="00B6182D">
      <w:pPr>
        <w:pStyle w:val="2"/>
      </w:pPr>
      <w:r>
        <w:rPr>
          <w:rFonts w:hint="eastAsia"/>
        </w:rPr>
        <w:t>积分兑奖页面</w:t>
      </w:r>
    </w:p>
    <w:p w14:paraId="2D3EF8C2" w14:textId="3811D7DA" w:rsidR="00B6182D" w:rsidRDefault="00B6182D" w:rsidP="00B6182D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未实现</w:t>
      </w:r>
    </w:p>
    <w:p w14:paraId="1F92AA60" w14:textId="17FC6426" w:rsidR="00B6182D" w:rsidRDefault="001F21B0" w:rsidP="001F21B0">
      <w:pPr>
        <w:pStyle w:val="2"/>
      </w:pPr>
      <w:r>
        <w:rPr>
          <w:rFonts w:hint="eastAsia"/>
        </w:rPr>
        <w:t>问卷查询页面</w:t>
      </w:r>
    </w:p>
    <w:p w14:paraId="489ACAF7" w14:textId="27FF4C01" w:rsidR="001F21B0" w:rsidRPr="001F21B0" w:rsidRDefault="005133FF" w:rsidP="005133F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未实现</w:t>
      </w:r>
    </w:p>
    <w:p w14:paraId="488E0436" w14:textId="554166BA" w:rsidR="00835884" w:rsidRDefault="00835884" w:rsidP="00835884">
      <w:pPr>
        <w:pStyle w:val="1"/>
      </w:pPr>
      <w:r>
        <w:rPr>
          <w:rFonts w:hint="eastAsia"/>
        </w:rPr>
        <w:t>需要的支持</w:t>
      </w:r>
    </w:p>
    <w:p w14:paraId="490EC72F" w14:textId="3D5F08DA" w:rsidR="00835884" w:rsidRDefault="0083746E" w:rsidP="0083746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校园info账号接口</w:t>
      </w:r>
    </w:p>
    <w:p w14:paraId="6D113C77" w14:textId="391243B8" w:rsidR="003874B1" w:rsidRDefault="0083746E" w:rsidP="003874B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用户账号需要的字段（比如：院系、最近登录时间、年龄等）</w:t>
      </w:r>
    </w:p>
    <w:p w14:paraId="3D41E373" w14:textId="671EA76D" w:rsidR="0083746E" w:rsidRDefault="00233028" w:rsidP="0083746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需不需要弹窗支持</w:t>
      </w:r>
      <w:r w:rsidR="00E917F5">
        <w:rPr>
          <w:rFonts w:hint="eastAsia"/>
        </w:rPr>
        <w:t>（比如：确认</w:t>
      </w:r>
      <w:r w:rsidR="00ED4488">
        <w:rPr>
          <w:rFonts w:hint="eastAsia"/>
        </w:rPr>
        <w:t>发布问卷</w:t>
      </w:r>
      <w:r w:rsidR="00E917F5">
        <w:rPr>
          <w:rFonts w:hint="eastAsia"/>
        </w:rPr>
        <w:t>？）</w:t>
      </w:r>
      <w:r w:rsidR="00835E2D">
        <w:rPr>
          <w:rFonts w:hint="eastAsia"/>
        </w:rPr>
        <w:t>？</w:t>
      </w:r>
    </w:p>
    <w:p w14:paraId="40A86640" w14:textId="13A5D04D" w:rsidR="0053147A" w:rsidRDefault="007E1FCA" w:rsidP="0083746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导入样本学号时的</w:t>
      </w:r>
      <w:r w:rsidR="000B2327">
        <w:rPr>
          <w:rFonts w:hint="eastAsia"/>
        </w:rPr>
        <w:t>.</w:t>
      </w:r>
      <w:r>
        <w:rPr>
          <w:rFonts w:hint="eastAsia"/>
        </w:rPr>
        <w:t>csv</w:t>
      </w:r>
      <w:r w:rsidR="000B2327">
        <w:rPr>
          <w:rFonts w:hint="eastAsia"/>
        </w:rPr>
        <w:t>格式</w:t>
      </w:r>
    </w:p>
    <w:p w14:paraId="0CBCCB07" w14:textId="3508AB23" w:rsidR="003874B1" w:rsidRDefault="003874B1" w:rsidP="0083746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查看用户列表时的数据展现形式（不能将所有用户放在一个页面中，因此按院系划分？或？）</w:t>
      </w:r>
    </w:p>
    <w:p w14:paraId="0C8DBB45" w14:textId="43CEDD9C" w:rsidR="00806071" w:rsidRDefault="00806071" w:rsidP="0083746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分析和发布的问卷报告的形式</w:t>
      </w:r>
      <w:r w:rsidR="00572100">
        <w:rPr>
          <w:rFonts w:hint="eastAsia"/>
        </w:rPr>
        <w:t>（需要讨论</w:t>
      </w:r>
      <w:r w:rsidR="00125F55">
        <w:rPr>
          <w:rFonts w:hint="eastAsia"/>
        </w:rPr>
        <w:t>）</w:t>
      </w:r>
      <w:r>
        <w:rPr>
          <w:rFonts w:hint="eastAsia"/>
        </w:rPr>
        <w:t>？</w:t>
      </w:r>
    </w:p>
    <w:p w14:paraId="2B65D87D" w14:textId="354C20CB" w:rsidR="00A47D16" w:rsidRDefault="00A47D16" w:rsidP="0083746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积分兑奖页面</w:t>
      </w:r>
      <w:r w:rsidR="00E40718">
        <w:rPr>
          <w:rFonts w:hint="eastAsia"/>
        </w:rPr>
        <w:t>和积分形式</w:t>
      </w:r>
      <w:r w:rsidR="001E3704">
        <w:rPr>
          <w:rFonts w:hint="eastAsia"/>
        </w:rPr>
        <w:t>（需要讨论）</w:t>
      </w:r>
      <w:r w:rsidR="00844A01">
        <w:rPr>
          <w:rFonts w:hint="eastAsia"/>
        </w:rPr>
        <w:t>？</w:t>
      </w:r>
      <w:r w:rsidR="007D1E63">
        <w:rPr>
          <w:rFonts w:hint="eastAsia"/>
        </w:rPr>
        <w:t>每题？每套问卷？</w:t>
      </w:r>
      <w:bookmarkStart w:id="0" w:name="_GoBack"/>
      <w:bookmarkEnd w:id="0"/>
    </w:p>
    <w:p w14:paraId="5FEF6156" w14:textId="16E6B246" w:rsidR="008573CC" w:rsidRDefault="00A4507A" w:rsidP="0008789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问卷的题型</w:t>
      </w:r>
      <w:r w:rsidR="0070423D">
        <w:rPr>
          <w:rFonts w:hint="eastAsia"/>
        </w:rPr>
        <w:t>（是否需要依赖关系？）</w:t>
      </w:r>
    </w:p>
    <w:sectPr w:rsidR="008573CC" w:rsidSect="0020235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1F3EDE"/>
    <w:multiLevelType w:val="hybridMultilevel"/>
    <w:tmpl w:val="15466022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1">
    <w:nsid w:val="0CE71D5D"/>
    <w:multiLevelType w:val="hybridMultilevel"/>
    <w:tmpl w:val="674C493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14779BA"/>
    <w:multiLevelType w:val="hybridMultilevel"/>
    <w:tmpl w:val="6F80F560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">
    <w:nsid w:val="1A1417DE"/>
    <w:multiLevelType w:val="hybridMultilevel"/>
    <w:tmpl w:val="B8FAC8B4"/>
    <w:lvl w:ilvl="0" w:tplc="72C68A9E">
      <w:start w:val="1"/>
      <w:numFmt w:val="decimal"/>
      <w:pStyle w:val="2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3A702C21"/>
    <w:multiLevelType w:val="hybridMultilevel"/>
    <w:tmpl w:val="3A648D16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5">
    <w:nsid w:val="5363341F"/>
    <w:multiLevelType w:val="hybridMultilevel"/>
    <w:tmpl w:val="E92E22AE"/>
    <w:lvl w:ilvl="0" w:tplc="7E3088F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63D93A96"/>
    <w:multiLevelType w:val="hybridMultilevel"/>
    <w:tmpl w:val="11B2291C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7">
    <w:nsid w:val="75FB0170"/>
    <w:multiLevelType w:val="hybridMultilevel"/>
    <w:tmpl w:val="AA283526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4"/>
  </w:num>
  <w:num w:numId="5">
    <w:abstractNumId w:val="3"/>
  </w:num>
  <w:num w:numId="6">
    <w:abstractNumId w:val="0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7CA"/>
    <w:rsid w:val="0008789C"/>
    <w:rsid w:val="000A5006"/>
    <w:rsid w:val="000B2327"/>
    <w:rsid w:val="00111030"/>
    <w:rsid w:val="0011273A"/>
    <w:rsid w:val="0011369A"/>
    <w:rsid w:val="00125F55"/>
    <w:rsid w:val="00157305"/>
    <w:rsid w:val="001C044F"/>
    <w:rsid w:val="001E3704"/>
    <w:rsid w:val="001F21B0"/>
    <w:rsid w:val="0020235A"/>
    <w:rsid w:val="00233028"/>
    <w:rsid w:val="002437CA"/>
    <w:rsid w:val="00281AAB"/>
    <w:rsid w:val="002D6476"/>
    <w:rsid w:val="00340DE6"/>
    <w:rsid w:val="003874B1"/>
    <w:rsid w:val="003D6F05"/>
    <w:rsid w:val="00437AF7"/>
    <w:rsid w:val="00450004"/>
    <w:rsid w:val="004B305F"/>
    <w:rsid w:val="004F638D"/>
    <w:rsid w:val="005133FF"/>
    <w:rsid w:val="0053147A"/>
    <w:rsid w:val="00572100"/>
    <w:rsid w:val="00660F46"/>
    <w:rsid w:val="00666D41"/>
    <w:rsid w:val="006F77A5"/>
    <w:rsid w:val="0070423D"/>
    <w:rsid w:val="00743876"/>
    <w:rsid w:val="00764250"/>
    <w:rsid w:val="007D1E63"/>
    <w:rsid w:val="007E1FCA"/>
    <w:rsid w:val="00806071"/>
    <w:rsid w:val="008067CA"/>
    <w:rsid w:val="00812C0E"/>
    <w:rsid w:val="00813F62"/>
    <w:rsid w:val="00832DB5"/>
    <w:rsid w:val="00835884"/>
    <w:rsid w:val="00835E2D"/>
    <w:rsid w:val="0083746E"/>
    <w:rsid w:val="00843F98"/>
    <w:rsid w:val="00844A01"/>
    <w:rsid w:val="008573CC"/>
    <w:rsid w:val="00861D23"/>
    <w:rsid w:val="00890203"/>
    <w:rsid w:val="008C7606"/>
    <w:rsid w:val="00A1300B"/>
    <w:rsid w:val="00A4507A"/>
    <w:rsid w:val="00A47D16"/>
    <w:rsid w:val="00A5036B"/>
    <w:rsid w:val="00A63ABD"/>
    <w:rsid w:val="00A82DA7"/>
    <w:rsid w:val="00A85A1D"/>
    <w:rsid w:val="00AB1992"/>
    <w:rsid w:val="00AC07D0"/>
    <w:rsid w:val="00AD2681"/>
    <w:rsid w:val="00AE0764"/>
    <w:rsid w:val="00B330E1"/>
    <w:rsid w:val="00B6182D"/>
    <w:rsid w:val="00B71461"/>
    <w:rsid w:val="00BB4C2A"/>
    <w:rsid w:val="00BF4442"/>
    <w:rsid w:val="00C46258"/>
    <w:rsid w:val="00CB6371"/>
    <w:rsid w:val="00CF691B"/>
    <w:rsid w:val="00D122CE"/>
    <w:rsid w:val="00D631DA"/>
    <w:rsid w:val="00DB2C7C"/>
    <w:rsid w:val="00DC4202"/>
    <w:rsid w:val="00DC4F57"/>
    <w:rsid w:val="00DF7F9D"/>
    <w:rsid w:val="00E24248"/>
    <w:rsid w:val="00E40718"/>
    <w:rsid w:val="00E917F5"/>
    <w:rsid w:val="00EA7006"/>
    <w:rsid w:val="00ED4488"/>
    <w:rsid w:val="00F53BA9"/>
    <w:rsid w:val="00FB74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CA2D8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3588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E0764"/>
    <w:pPr>
      <w:keepNext/>
      <w:keepLines/>
      <w:numPr>
        <w:numId w:val="5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46258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83588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AE0764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9</Pages>
  <Words>121</Words>
  <Characters>694</Characters>
  <Application>Microsoft Macintosh Word</Application>
  <DocSecurity>0</DocSecurity>
  <Lines>5</Lines>
  <Paragraphs>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>工作进展</vt:lpstr>
      <vt:lpstr>    完成登录界面初步框架</vt:lpstr>
      <vt:lpstr>    管理员管理界面</vt:lpstr>
      <vt:lpstr>    样本管理（用户管理）</vt:lpstr>
      <vt:lpstr>    个人页面</vt:lpstr>
      <vt:lpstr>    问卷页面</vt:lpstr>
      <vt:lpstr>    积分兑奖页面</vt:lpstr>
      <vt:lpstr>    问卷查询页面</vt:lpstr>
      <vt:lpstr>需要的支持</vt:lpstr>
    </vt:vector>
  </TitlesOfParts>
  <LinksUpToDate>false</LinksUpToDate>
  <CharactersWithSpaces>814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80</cp:revision>
  <dcterms:created xsi:type="dcterms:W3CDTF">2016-12-15T00:46:00Z</dcterms:created>
  <dcterms:modified xsi:type="dcterms:W3CDTF">2016-12-17T02:30:00Z</dcterms:modified>
</cp:coreProperties>
</file>